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79" w:type="pct"/>
        <w:tblLook w:val="04A0" w:firstRow="1" w:lastRow="0" w:firstColumn="1" w:lastColumn="0" w:noHBand="0" w:noVBand="1"/>
      </w:tblPr>
      <w:tblGrid>
        <w:gridCol w:w="1270"/>
        <w:gridCol w:w="9926"/>
        <w:gridCol w:w="1556"/>
      </w:tblGrid>
      <w:tr w:rsidR="003829A6" w:rsidRPr="007B48AC" w14:paraId="35C7B680" w14:textId="77777777" w:rsidTr="0057066B">
        <w:trPr>
          <w:trHeight w:val="90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E5DA0" w14:textId="77777777" w:rsidR="003829A6" w:rsidRPr="007B48AC" w:rsidRDefault="003829A6" w:rsidP="0057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AACD9" w14:textId="77777777" w:rsidR="003829A6" w:rsidRPr="007B48AC" w:rsidRDefault="003829A6" w:rsidP="0057066B">
            <w:pPr>
              <w:ind w:left="134"/>
              <w:jc w:val="center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Descrizione Attività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E610" w14:textId="77777777" w:rsidR="003829A6" w:rsidRPr="007B48AC" w:rsidRDefault="003829A6" w:rsidP="005706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27 ore:</w:t>
            </w:r>
          </w:p>
        </w:tc>
      </w:tr>
      <w:tr w:rsidR="003829A6" w:rsidRPr="007B48AC" w14:paraId="1C6D7005" w14:textId="77777777" w:rsidTr="0057066B">
        <w:trPr>
          <w:trHeight w:val="90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1194D" w14:textId="77777777" w:rsidR="003829A6" w:rsidRPr="007B48AC" w:rsidRDefault="003829A6" w:rsidP="0057066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Lezione 1</w:t>
            </w:r>
          </w:p>
        </w:tc>
        <w:tc>
          <w:tcPr>
            <w:tcW w:w="3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47FC8" w14:textId="77777777" w:rsidR="003829A6" w:rsidRPr="007B48AC" w:rsidRDefault="003829A6" w:rsidP="0057066B">
            <w:pPr>
              <w:ind w:left="134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color w:val="000000"/>
                <w:sz w:val="24"/>
                <w:szCs w:val="24"/>
              </w:rPr>
              <w:t>Introduzione al corso, principi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e applicazioni </w:t>
            </w:r>
            <w:r w:rsidRPr="007B48AC">
              <w:rPr>
                <w:rFonts w:eastAsia="Times New Roman"/>
                <w:color w:val="000000"/>
                <w:sz w:val="24"/>
                <w:szCs w:val="24"/>
              </w:rPr>
              <w:t xml:space="preserve">della disciplina, metodi di campionamento dendrocronologico e </w:t>
            </w:r>
            <w:proofErr w:type="spellStart"/>
            <w:r w:rsidRPr="007B48AC">
              <w:rPr>
                <w:rFonts w:eastAsia="Times New Roman"/>
                <w:color w:val="000000"/>
                <w:sz w:val="24"/>
                <w:szCs w:val="24"/>
              </w:rPr>
              <w:t>dendroanatomico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E935" w14:textId="77777777" w:rsidR="003829A6" w:rsidRPr="007B48AC" w:rsidRDefault="003829A6" w:rsidP="0057066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ore</w:t>
            </w:r>
          </w:p>
        </w:tc>
      </w:tr>
      <w:tr w:rsidR="003829A6" w:rsidRPr="007B48AC" w14:paraId="2625A2ED" w14:textId="77777777" w:rsidTr="0057066B">
        <w:trPr>
          <w:trHeight w:val="90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F3A85" w14:textId="77777777" w:rsidR="003829A6" w:rsidRPr="007B48AC" w:rsidRDefault="003829A6" w:rsidP="0057066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Lezione 2</w:t>
            </w:r>
          </w:p>
        </w:tc>
        <w:tc>
          <w:tcPr>
            <w:tcW w:w="3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4DDD4" w14:textId="77777777" w:rsidR="003829A6" w:rsidRPr="007B48AC" w:rsidRDefault="003829A6" w:rsidP="0057066B">
            <w:pPr>
              <w:ind w:left="134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color w:val="000000"/>
                <w:sz w:val="24"/>
                <w:szCs w:val="24"/>
              </w:rPr>
              <w:t>Uscita in bosco. Definizione d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el </w:t>
            </w:r>
            <w:r w:rsidRPr="007B48AC">
              <w:rPr>
                <w:rFonts w:eastAsia="Times New Roman"/>
                <w:color w:val="000000"/>
                <w:sz w:val="24"/>
                <w:szCs w:val="24"/>
              </w:rPr>
              <w:t xml:space="preserve">caso studio: obiettivi e tipo di campionamento, rilievi dendrocronologici e </w:t>
            </w:r>
            <w:proofErr w:type="spellStart"/>
            <w:r w:rsidRPr="007B48AC">
              <w:rPr>
                <w:rFonts w:eastAsia="Times New Roman"/>
                <w:color w:val="000000"/>
                <w:sz w:val="24"/>
                <w:szCs w:val="24"/>
              </w:rPr>
              <w:t>dendroanatomici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DBDD" w14:textId="77777777" w:rsidR="003829A6" w:rsidRPr="007B48AC" w:rsidRDefault="003829A6" w:rsidP="0057066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ore</w:t>
            </w:r>
          </w:p>
        </w:tc>
      </w:tr>
      <w:tr w:rsidR="003829A6" w:rsidRPr="007B48AC" w14:paraId="6D6D9DB8" w14:textId="77777777" w:rsidTr="0057066B">
        <w:trPr>
          <w:trHeight w:val="90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81852" w14:textId="77777777" w:rsidR="003829A6" w:rsidRPr="007B48AC" w:rsidRDefault="003829A6" w:rsidP="0057066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Lezione 3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9BA6F" w14:textId="77777777" w:rsidR="003829A6" w:rsidRPr="007B48AC" w:rsidRDefault="003829A6" w:rsidP="0057066B">
            <w:pPr>
              <w:ind w:left="134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color w:val="000000"/>
                <w:sz w:val="24"/>
                <w:szCs w:val="24"/>
              </w:rPr>
              <w:t xml:space="preserve">Preparazione dei campioni in laboratorio, sistemi di misurazione degli anelli annuali, verifica delle serie misurate e sincronizzazione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1A74" w14:textId="77777777" w:rsidR="003829A6" w:rsidRPr="007B48AC" w:rsidRDefault="003829A6" w:rsidP="0057066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ore</w:t>
            </w:r>
          </w:p>
        </w:tc>
      </w:tr>
      <w:tr w:rsidR="003829A6" w:rsidRPr="007B48AC" w14:paraId="2CAF3070" w14:textId="77777777" w:rsidTr="0057066B">
        <w:trPr>
          <w:trHeight w:val="90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883EC" w14:textId="77777777" w:rsidR="003829A6" w:rsidRPr="007B48AC" w:rsidRDefault="003829A6" w:rsidP="005706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B48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Lezione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9B3BF" w14:textId="77777777" w:rsidR="003829A6" w:rsidRPr="007B48AC" w:rsidRDefault="003829A6" w:rsidP="0057066B">
            <w:pPr>
              <w:ind w:left="134"/>
              <w:rPr>
                <w:rFonts w:eastAsia="Times New Roman"/>
                <w:color w:val="000000"/>
                <w:sz w:val="24"/>
                <w:szCs w:val="24"/>
              </w:rPr>
            </w:pPr>
            <w:r w:rsidRPr="007B48AC">
              <w:rPr>
                <w:rFonts w:eastAsia="Times New Roman"/>
                <w:color w:val="000000"/>
                <w:sz w:val="24"/>
                <w:szCs w:val="24"/>
              </w:rPr>
              <w:t xml:space="preserve">Preparazione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delle sezioni anatomiche, procedura di utilizzo del microtomo rotativo e colorazione delle sezioni istologiche di xilema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9D60" w14:textId="77777777" w:rsidR="003829A6" w:rsidRDefault="003829A6" w:rsidP="0057066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ore</w:t>
            </w:r>
          </w:p>
        </w:tc>
      </w:tr>
      <w:tr w:rsidR="003829A6" w:rsidRPr="007B48AC" w14:paraId="0069ED4F" w14:textId="77777777" w:rsidTr="0057066B">
        <w:trPr>
          <w:trHeight w:val="90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1F3E1" w14:textId="77777777" w:rsidR="003829A6" w:rsidRPr="007B48AC" w:rsidRDefault="003829A6" w:rsidP="0057066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Lezione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5EB9D" w14:textId="77777777" w:rsidR="003829A6" w:rsidRPr="007B48AC" w:rsidRDefault="003829A6" w:rsidP="0057066B">
            <w:pPr>
              <w:ind w:left="134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color w:val="000000"/>
                <w:sz w:val="24"/>
                <w:szCs w:val="24"/>
              </w:rPr>
              <w:t xml:space="preserve">Datazione e costruzione delle cronologie, caratterizzazione statistica, </w:t>
            </w:r>
            <w:proofErr w:type="gramStart"/>
            <w:r w:rsidRPr="007B48AC">
              <w:rPr>
                <w:rFonts w:eastAsia="Times New Roman"/>
                <w:color w:val="000000"/>
                <w:sz w:val="24"/>
                <w:szCs w:val="24"/>
              </w:rPr>
              <w:t>trend</w:t>
            </w:r>
            <w:proofErr w:type="gramEnd"/>
            <w:r w:rsidRPr="007B48AC">
              <w:rPr>
                <w:rFonts w:eastAsia="Times New Roman"/>
                <w:color w:val="000000"/>
                <w:sz w:val="24"/>
                <w:szCs w:val="24"/>
              </w:rPr>
              <w:t xml:space="preserve"> di accrescimento e sua eliminazione dalle serie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9698" w14:textId="77777777" w:rsidR="003829A6" w:rsidRPr="007B48AC" w:rsidRDefault="003829A6" w:rsidP="0057066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ore</w:t>
            </w:r>
          </w:p>
        </w:tc>
      </w:tr>
      <w:tr w:rsidR="003829A6" w:rsidRPr="007B48AC" w14:paraId="4BD2DD0C" w14:textId="77777777" w:rsidTr="0057066B">
        <w:trPr>
          <w:trHeight w:val="90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1A9FD" w14:textId="77777777" w:rsidR="003829A6" w:rsidRPr="007B48AC" w:rsidRDefault="003829A6" w:rsidP="0057066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Lezione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35B40" w14:textId="77777777" w:rsidR="003829A6" w:rsidRPr="007B48AC" w:rsidRDefault="003829A6" w:rsidP="0057066B">
            <w:pPr>
              <w:ind w:left="134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color w:val="000000"/>
                <w:sz w:val="24"/>
                <w:szCs w:val="24"/>
              </w:rPr>
              <w:t xml:space="preserve">Le relazioni clima-accrescimento: reperibilità e trattamento dei dati climatici, funzioni di risposta,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i</w:t>
            </w:r>
            <w:r w:rsidRPr="007B48AC">
              <w:rPr>
                <w:rFonts w:eastAsia="Times New Roman"/>
                <w:color w:val="000000"/>
                <w:sz w:val="24"/>
                <w:szCs w:val="24"/>
              </w:rPr>
              <w:t>nterpretazione dei risultati delle funzioni di risposta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96B7" w14:textId="77777777" w:rsidR="003829A6" w:rsidRPr="007B48AC" w:rsidRDefault="003829A6" w:rsidP="0057066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ore</w:t>
            </w:r>
          </w:p>
        </w:tc>
      </w:tr>
      <w:tr w:rsidR="003829A6" w:rsidRPr="007B48AC" w14:paraId="4645839D" w14:textId="77777777" w:rsidTr="0057066B">
        <w:trPr>
          <w:trHeight w:val="90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6E4DB" w14:textId="77777777" w:rsidR="003829A6" w:rsidRPr="007B48AC" w:rsidRDefault="003829A6" w:rsidP="0057066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Lezione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69B0C" w14:textId="77777777" w:rsidR="003829A6" w:rsidRPr="007B48AC" w:rsidRDefault="003829A6" w:rsidP="0057066B">
            <w:pPr>
              <w:ind w:left="13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</w:t>
            </w:r>
            <w:r w:rsidRPr="007B48AC">
              <w:rPr>
                <w:rFonts w:eastAsia="Times New Roman"/>
                <w:color w:val="000000"/>
                <w:sz w:val="24"/>
                <w:szCs w:val="24"/>
              </w:rPr>
              <w:t>natomia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del legno</w:t>
            </w:r>
            <w:r w:rsidRPr="007B48AC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osservazione dei tratti anatomici</w:t>
            </w:r>
            <w:r w:rsidRPr="007B48AC">
              <w:rPr>
                <w:rFonts w:eastAsia="Times New Roman"/>
                <w:color w:val="000000"/>
                <w:sz w:val="24"/>
                <w:szCs w:val="24"/>
              </w:rPr>
              <w:t xml:space="preserve"> e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chiavi dicotomiche per la determinazione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EE01" w14:textId="77777777" w:rsidR="003829A6" w:rsidRPr="006F0799" w:rsidRDefault="003829A6" w:rsidP="0057066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ore</w:t>
            </w:r>
          </w:p>
        </w:tc>
      </w:tr>
      <w:tr w:rsidR="003829A6" w:rsidRPr="007B48AC" w14:paraId="548F5233" w14:textId="77777777" w:rsidTr="0057066B">
        <w:trPr>
          <w:trHeight w:val="907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0369" w14:textId="77777777" w:rsidR="003829A6" w:rsidRPr="007B48AC" w:rsidRDefault="003829A6" w:rsidP="0057066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B48A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Lezione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CA22" w14:textId="77777777" w:rsidR="003829A6" w:rsidRPr="007B48AC" w:rsidRDefault="003829A6" w:rsidP="0057066B">
            <w:pPr>
              <w:ind w:left="134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Dendroanatomia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: teoria e applicazioni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3EEA" w14:textId="77777777" w:rsidR="003829A6" w:rsidRPr="006C7252" w:rsidRDefault="003829A6" w:rsidP="0057066B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ore</w:t>
            </w:r>
          </w:p>
        </w:tc>
      </w:tr>
    </w:tbl>
    <w:p w14:paraId="558F9146" w14:textId="77777777" w:rsidR="00C03A84" w:rsidRDefault="00C03A84" w:rsidP="006C7252"/>
    <w:sectPr w:rsidR="00C03A84" w:rsidSect="0098329A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2156" w14:textId="77777777" w:rsidR="00961B64" w:rsidRDefault="00961B64" w:rsidP="00392ED6">
      <w:r>
        <w:separator/>
      </w:r>
    </w:p>
  </w:endnote>
  <w:endnote w:type="continuationSeparator" w:id="0">
    <w:p w14:paraId="59D35346" w14:textId="77777777" w:rsidR="00961B64" w:rsidRDefault="00961B64" w:rsidP="0039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60AD" w14:textId="77777777" w:rsidR="00961B64" w:rsidRDefault="00961B64" w:rsidP="00392ED6">
      <w:r>
        <w:separator/>
      </w:r>
    </w:p>
  </w:footnote>
  <w:footnote w:type="continuationSeparator" w:id="0">
    <w:p w14:paraId="3A65F8B7" w14:textId="77777777" w:rsidR="00961B64" w:rsidRDefault="00961B64" w:rsidP="0039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BA36" w14:textId="195154BD" w:rsidR="00E61278" w:rsidRDefault="00E61278" w:rsidP="00E61278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4EE0F" wp14:editId="63060112">
          <wp:simplePos x="0" y="0"/>
          <wp:positionH relativeFrom="margin">
            <wp:align>left</wp:align>
          </wp:positionH>
          <wp:positionV relativeFrom="paragraph">
            <wp:posOffset>-340377</wp:posOffset>
          </wp:positionV>
          <wp:extent cx="2476500" cy="977900"/>
          <wp:effectExtent l="0" t="0" r="0" b="0"/>
          <wp:wrapNone/>
          <wp:docPr id="1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Attività̀ Didattica Integrativa (3 CFU–27 ore) A.A. 202</w:t>
    </w:r>
    <w:r w:rsidR="00AE054E">
      <w:t>5</w:t>
    </w:r>
    <w:r>
      <w:t>-202</w:t>
    </w:r>
    <w:r w:rsidR="00AE054E">
      <w:t>6</w:t>
    </w:r>
  </w:p>
  <w:p w14:paraId="155F8577" w14:textId="1C2CDF8C" w:rsidR="00E61278" w:rsidRPr="00E61278" w:rsidRDefault="00E61278" w:rsidP="00E61278">
    <w:pPr>
      <w:pStyle w:val="Intestazione"/>
      <w:jc w:val="center"/>
      <w:rPr>
        <w:b/>
        <w:bCs/>
      </w:rPr>
    </w:pPr>
    <w:r>
      <w:t>Corso di “</w:t>
    </w:r>
    <w:proofErr w:type="spellStart"/>
    <w:r w:rsidRPr="00E61278">
      <w:rPr>
        <w:b/>
        <w:bCs/>
      </w:rPr>
      <w:t>Dendroecologia</w:t>
    </w:r>
    <w:proofErr w:type="spellEnd"/>
    <w:r w:rsidRPr="00E61278">
      <w:rPr>
        <w:b/>
        <w:bCs/>
      </w:rPr>
      <w:t xml:space="preserve"> e dendroclimatologia:</w:t>
    </w:r>
  </w:p>
  <w:p w14:paraId="31201F76" w14:textId="69828C26" w:rsidR="00392ED6" w:rsidRDefault="00E61278" w:rsidP="00E61278">
    <w:pPr>
      <w:pStyle w:val="Intestazione"/>
      <w:jc w:val="center"/>
    </w:pPr>
    <w:r w:rsidRPr="00E61278">
      <w:rPr>
        <w:b/>
        <w:bCs/>
      </w:rPr>
      <w:t>l’analisi degli anelli legnosi nello studio dei cambiamenti climatici</w:t>
    </w:r>
    <w:r>
      <w:t>”</w:t>
    </w:r>
  </w:p>
  <w:p w14:paraId="0C2007C5" w14:textId="77777777" w:rsidR="00E61278" w:rsidRDefault="00E61278" w:rsidP="00E61278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E5"/>
    <w:rsid w:val="0000150B"/>
    <w:rsid w:val="00015AE0"/>
    <w:rsid w:val="00076875"/>
    <w:rsid w:val="00090F3F"/>
    <w:rsid w:val="000D62C2"/>
    <w:rsid w:val="001369EB"/>
    <w:rsid w:val="00183836"/>
    <w:rsid w:val="0019629F"/>
    <w:rsid w:val="001A6F6B"/>
    <w:rsid w:val="001B4D06"/>
    <w:rsid w:val="00223D83"/>
    <w:rsid w:val="002A6219"/>
    <w:rsid w:val="00305A7C"/>
    <w:rsid w:val="00375D7B"/>
    <w:rsid w:val="003764C0"/>
    <w:rsid w:val="003829A6"/>
    <w:rsid w:val="00383549"/>
    <w:rsid w:val="00392ED6"/>
    <w:rsid w:val="003A1F81"/>
    <w:rsid w:val="003C73F3"/>
    <w:rsid w:val="00436456"/>
    <w:rsid w:val="00486938"/>
    <w:rsid w:val="00510B99"/>
    <w:rsid w:val="005318EB"/>
    <w:rsid w:val="005D2A1A"/>
    <w:rsid w:val="00694555"/>
    <w:rsid w:val="006C7252"/>
    <w:rsid w:val="006D7D2D"/>
    <w:rsid w:val="006F0799"/>
    <w:rsid w:val="00715276"/>
    <w:rsid w:val="00725E62"/>
    <w:rsid w:val="007269A0"/>
    <w:rsid w:val="007778E4"/>
    <w:rsid w:val="00796029"/>
    <w:rsid w:val="007A420C"/>
    <w:rsid w:val="007B48AC"/>
    <w:rsid w:val="00816028"/>
    <w:rsid w:val="008B6157"/>
    <w:rsid w:val="00911665"/>
    <w:rsid w:val="00947FD2"/>
    <w:rsid w:val="00961B64"/>
    <w:rsid w:val="00974A87"/>
    <w:rsid w:val="0098329A"/>
    <w:rsid w:val="009A5433"/>
    <w:rsid w:val="009B7563"/>
    <w:rsid w:val="009E55A5"/>
    <w:rsid w:val="009E65F9"/>
    <w:rsid w:val="00A57404"/>
    <w:rsid w:val="00A769AA"/>
    <w:rsid w:val="00AC626D"/>
    <w:rsid w:val="00AE054E"/>
    <w:rsid w:val="00AF1AC1"/>
    <w:rsid w:val="00B15CC3"/>
    <w:rsid w:val="00BC24E7"/>
    <w:rsid w:val="00C03A84"/>
    <w:rsid w:val="00C35FB2"/>
    <w:rsid w:val="00C45B51"/>
    <w:rsid w:val="00C874E5"/>
    <w:rsid w:val="00C94011"/>
    <w:rsid w:val="00CA3235"/>
    <w:rsid w:val="00CB1021"/>
    <w:rsid w:val="00CB3CA9"/>
    <w:rsid w:val="00CC31DF"/>
    <w:rsid w:val="00D029DD"/>
    <w:rsid w:val="00D703DC"/>
    <w:rsid w:val="00D75E89"/>
    <w:rsid w:val="00DA2031"/>
    <w:rsid w:val="00DF5F42"/>
    <w:rsid w:val="00E45A26"/>
    <w:rsid w:val="00E61278"/>
    <w:rsid w:val="00EB1A0C"/>
    <w:rsid w:val="00EB1BAA"/>
    <w:rsid w:val="00F03BDD"/>
    <w:rsid w:val="00F555F5"/>
    <w:rsid w:val="00FC6AEC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1B069"/>
  <w15:chartTrackingRefBased/>
  <w15:docId w15:val="{9CD099FD-BB03-4B8F-BB85-6118283A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4E5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2E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ED6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2E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ED6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2428168FECF45920CE232D880830F" ma:contentTypeVersion="14" ma:contentTypeDescription="Creare un nuovo documento." ma:contentTypeScope="" ma:versionID="0a6d07d730f3ed9ababec8aba20e1edc">
  <xsd:schema xmlns:xsd="http://www.w3.org/2001/XMLSchema" xmlns:xs="http://www.w3.org/2001/XMLSchema" xmlns:p="http://schemas.microsoft.com/office/2006/metadata/properties" xmlns:ns2="56f74842-1f69-40ec-8017-fa0c26b10f96" xmlns:ns3="c60e9a3b-3aa6-463b-95e1-c980ff7b3d25" targetNamespace="http://schemas.microsoft.com/office/2006/metadata/properties" ma:root="true" ma:fieldsID="92aef3d6d19e657e2ea8430679be2a53" ns2:_="" ns3:_="">
    <xsd:import namespace="56f74842-1f69-40ec-8017-fa0c26b10f96"/>
    <xsd:import namespace="c60e9a3b-3aa6-463b-95e1-c980ff7b3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4842-1f69-40ec-8017-fa0c26b10f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e9a3b-3aa6-463b-95e1-c980ff7b3d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74842-1f69-40ec-8017-fa0c26b10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6A72A-05F0-43E6-B60D-02BCC56F1855}"/>
</file>

<file path=customXml/itemProps2.xml><?xml version="1.0" encoding="utf-8"?>
<ds:datastoreItem xmlns:ds="http://schemas.openxmlformats.org/officeDocument/2006/customXml" ds:itemID="{E68CF14D-7CB1-44CC-AA00-9C2893BF18D4}"/>
</file>

<file path=customXml/itemProps3.xml><?xml version="1.0" encoding="utf-8"?>
<ds:datastoreItem xmlns:ds="http://schemas.openxmlformats.org/officeDocument/2006/customXml" ds:itemID="{2E3D4DCA-DE28-4DD9-8884-3FBFFC4B0C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947</Characters>
  <Application>Microsoft Office Word</Application>
  <DocSecurity>0</DocSecurity>
  <Lines>41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URBINATI</dc:creator>
  <cp:keywords/>
  <dc:description/>
  <cp:lastModifiedBy>Enrico Tonelli</cp:lastModifiedBy>
  <cp:revision>2</cp:revision>
  <cp:lastPrinted>2024-05-02T13:42:00Z</cp:lastPrinted>
  <dcterms:created xsi:type="dcterms:W3CDTF">2025-11-25T13:38:00Z</dcterms:created>
  <dcterms:modified xsi:type="dcterms:W3CDTF">2025-11-25T13:38:00Z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0x0101007AB2428168FECF45920CE232D880830F</vt:lpwstr>
  </property>
</Properties>
</file>